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45" w:rsidRPr="00D44CC4" w:rsidRDefault="00D44CC4" w:rsidP="00D44CC4">
      <w:pPr>
        <w:jc w:val="center"/>
        <w:rPr>
          <w:b/>
        </w:rPr>
      </w:pPr>
      <w:bookmarkStart w:id="0" w:name="_GoBack"/>
      <w:bookmarkEnd w:id="0"/>
      <w:r w:rsidRPr="00D44CC4">
        <w:rPr>
          <w:b/>
        </w:rPr>
        <w:t>Chapter 12</w:t>
      </w:r>
    </w:p>
    <w:p w:rsidR="00D44CC4" w:rsidRDefault="00D44CC4" w:rsidP="00D44CC4">
      <w:pPr>
        <w:jc w:val="center"/>
        <w:rPr>
          <w:b/>
        </w:rPr>
      </w:pPr>
      <w:r w:rsidRPr="00D44CC4">
        <w:rPr>
          <w:b/>
        </w:rPr>
        <w:t>Air, Study Guide</w:t>
      </w:r>
    </w:p>
    <w:p w:rsidR="00D44CC4" w:rsidRDefault="00D44CC4" w:rsidP="00D44CC4">
      <w:pPr>
        <w:jc w:val="center"/>
        <w:rPr>
          <w:b/>
        </w:rPr>
      </w:pPr>
    </w:p>
    <w:p w:rsidR="00D44CC4" w:rsidRDefault="00D44CC4" w:rsidP="00D44CC4">
      <w:pPr>
        <w:rPr>
          <w:b/>
        </w:rPr>
      </w:pPr>
      <w:r>
        <w:rPr>
          <w:b/>
        </w:rPr>
        <w:t>Matching:</w:t>
      </w:r>
    </w:p>
    <w:p w:rsidR="00D44CC4" w:rsidRDefault="00D44CC4" w:rsidP="00D44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primary pollutants</w:t>
            </w:r>
          </w:p>
        </w:tc>
        <w:tc>
          <w:tcPr>
            <w:tcW w:w="4788" w:type="dxa"/>
          </w:tcPr>
          <w:p w:rsidR="00D44CC4" w:rsidRDefault="00D44CC4" w:rsidP="00D44CC4">
            <w:r>
              <w:t>d.  temperature inversions</w:t>
            </w:r>
          </w:p>
        </w:tc>
      </w:tr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ZEVs</w:t>
            </w:r>
          </w:p>
        </w:tc>
        <w:tc>
          <w:tcPr>
            <w:tcW w:w="4788" w:type="dxa"/>
          </w:tcPr>
          <w:p w:rsidR="00D44CC4" w:rsidRDefault="00D44CC4" w:rsidP="00D44CC4">
            <w:r>
              <w:t>e.  Clean Air Act</w:t>
            </w:r>
          </w:p>
        </w:tc>
      </w:tr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smog</w:t>
            </w:r>
          </w:p>
        </w:tc>
        <w:tc>
          <w:tcPr>
            <w:tcW w:w="4788" w:type="dxa"/>
          </w:tcPr>
          <w:p w:rsidR="00D44CC4" w:rsidRDefault="00D44CC4" w:rsidP="00D44CC4">
            <w:r>
              <w:t>f.  sea coal</w:t>
            </w:r>
          </w:p>
        </w:tc>
      </w:tr>
    </w:tbl>
    <w:p w:rsidR="00D44CC4" w:rsidRDefault="00D44CC4" w:rsidP="00D44CC4"/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Have no emissions from tailpipes or gasoline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Results from chemical reactions involving sunlight, air, exhaust, and ozone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Scrubbers and electrostatic precipitators help industries meet the requirements of this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Put directly into the air by human activity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A source of air pollution before modern times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Atmospheric condition that traps pollution near the ground</w:t>
      </w:r>
    </w:p>
    <w:p w:rsidR="00D44CC4" w:rsidRDefault="00D44CC4" w:rsidP="00D44CC4">
      <w:pPr>
        <w:rPr>
          <w:b/>
        </w:rPr>
      </w:pPr>
    </w:p>
    <w:p w:rsidR="00D44CC4" w:rsidRPr="00D44CC4" w:rsidRDefault="00D44CC4" w:rsidP="00D44CC4">
      <w:pPr>
        <w:rPr>
          <w:b/>
        </w:rPr>
      </w:pPr>
      <w:r w:rsidRPr="00D44CC4">
        <w:rPr>
          <w:b/>
        </w:rPr>
        <w:t>Multiple Choice</w:t>
      </w:r>
      <w:r>
        <w:rPr>
          <w:b/>
        </w:rPr>
        <w:t xml:space="preserve"> and Free Response</w:t>
      </w:r>
      <w:r w:rsidRPr="00D44CC4">
        <w:rPr>
          <w:b/>
        </w:rPr>
        <w:t>:</w:t>
      </w:r>
    </w:p>
    <w:p w:rsidR="00D44CC4" w:rsidRDefault="00D44CC4" w:rsidP="00D44CC4"/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Which is a secondary air pollutant?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Ozone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Particulate matter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Nitrogen oxides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What is the name of a device that helps clean car exhaust?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a natural indoor air pollutant?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Formaldehyde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Nitrogen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Radon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true of air pollution and human health?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Years of research link air pollution to lung diseases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Air pollution is commonly listed as a cause of death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None of the health effects of air pollution are reversible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Healthy adults are most affected by air pollution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What is the name of an air pollutant that scars the lungs?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has NOT been linked to acid precipitation?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Toxic metal poisoning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Lower blood pH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Respiratory problems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Damaged monuments</w:t>
      </w: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Which is a cause of acid precipitation?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Sulfur and nitrogen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Carbonic acid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High pH in rainfall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Acid shock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NOT an effect of acid precipitation on aquatic ecosystems?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Death of animals and plants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Lower reproduction rates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Suffocation of fish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Increased growth of algae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Precipitation is considered acid if its pH is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Above 7.0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Above 5.0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Below 5.0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Below 5.6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 xml:space="preserve">All of the following are primary pollutants EXCEPT 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Nitric acid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Sulfur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VOCs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of the following industries is the largest producer of primary air pollutants in the United States?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Electricity production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Healthcare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Transportation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Agriculture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Temperature inversions work to trap pollution when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Cool air above keeps warmer air at the surface from moving upwards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Cool air above keeps warmer air at the surface from absorbing solar radiation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Warm air above keeps cooler air at the surface from absorbing solar radiation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Warm air above keeps cooler air at the surface from  moving upward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 xml:space="preserve">The following ailments are long-term effects of air pollution EXCEPT 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Emphysema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Lung cancer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Headaches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Heart disease</w:t>
      </w: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Light pollution can be decreased by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Directing light downward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Lighting billboards from below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Using incandescent light bulbs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Increasing the number of lights per block on a city street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Acid precipitation can be traced back to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Burning of fossil fuels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 use of electrostatic precipitators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Thermal inversions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 release of particulate matter into the atmosphere</w:t>
      </w:r>
    </w:p>
    <w:p w:rsidR="00F5476E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Acid shock can be treated by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Decreasing the pH of the affected water to 2.0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Pouring sulfuric acid into the affected water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Adding powdered aluminum to the affected water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Adding powdered lime to the affected water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The 1991 Canada-U.S. Air Quality Agreement is meant to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Reduce the acidic emission flowing across the Canada-U.S. boundary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Increase the use of alternative fuel sources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Set up a joint meteorological research council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Protect the ozone layer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Uranium bearing rocks underneath a house can be a source of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Ozone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Asbestos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Radon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Formaldehyde</w:t>
      </w:r>
    </w:p>
    <w:p w:rsidR="00EC5A34" w:rsidRDefault="00EC5A34" w:rsidP="00D44CC4"/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D44CC4" w:rsidRDefault="00D44CC4" w:rsidP="00D44CC4">
      <w:pPr>
        <w:rPr>
          <w:b/>
        </w:rPr>
      </w:pPr>
      <w:r w:rsidRPr="00D44CC4">
        <w:rPr>
          <w:b/>
        </w:rPr>
        <w:lastRenderedPageBreak/>
        <w:t>Matching:</w:t>
      </w:r>
    </w:p>
    <w:p w:rsidR="00D44CC4" w:rsidRDefault="00D44CC4" w:rsidP="00D44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Indoor air pollution</w:t>
            </w:r>
          </w:p>
        </w:tc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4"/>
              </w:numPr>
            </w:pPr>
            <w:r>
              <w:t>Long-term effects of air pollution</w:t>
            </w: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 xml:space="preserve"> Sick building syndrome</w:t>
            </w:r>
          </w:p>
        </w:tc>
        <w:tc>
          <w:tcPr>
            <w:tcW w:w="4788" w:type="dxa"/>
          </w:tcPr>
          <w:p w:rsidR="00D44CC4" w:rsidRPr="00D44CC4" w:rsidRDefault="00D44CC4" w:rsidP="00D44CC4">
            <w:pPr>
              <w:ind w:left="360"/>
            </w:pPr>
            <w:r>
              <w:t>f.    Short-term effects of air pollution</w:t>
            </w: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Light pollution</w:t>
            </w:r>
          </w:p>
        </w:tc>
        <w:tc>
          <w:tcPr>
            <w:tcW w:w="4788" w:type="dxa"/>
          </w:tcPr>
          <w:p w:rsidR="00D44CC4" w:rsidRDefault="00D44CC4" w:rsidP="00D44CC4">
            <w:pPr>
              <w:rPr>
                <w:b/>
              </w:rPr>
            </w:pP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Noise pollution</w:t>
            </w:r>
          </w:p>
        </w:tc>
        <w:tc>
          <w:tcPr>
            <w:tcW w:w="4788" w:type="dxa"/>
          </w:tcPr>
          <w:p w:rsidR="00D44CC4" w:rsidRDefault="00D44CC4" w:rsidP="00D44CC4">
            <w:pPr>
              <w:rPr>
                <w:b/>
              </w:rPr>
            </w:pPr>
          </w:p>
        </w:tc>
      </w:tr>
    </w:tbl>
    <w:p w:rsidR="00D44CC4" w:rsidRPr="00D44CC4" w:rsidRDefault="00D44CC4" w:rsidP="00D44CC4">
      <w:pPr>
        <w:rPr>
          <w:b/>
        </w:rPr>
      </w:pP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Causes stress, high blood pressure, hearing loss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Solutions include shielding, time controls, and low-pressure sodium sources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Emphysema, lung cancer, heart disease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Can occur in tightly sealed buildings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Sources include plastics, carpets, cleaning fluids, radon, and asbestos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Headache, eye irritation, coughing, bronchitis</w:t>
      </w:r>
    </w:p>
    <w:p w:rsidR="00EC5A34" w:rsidRDefault="00EC5A34" w:rsidP="00EC5A34"/>
    <w:p w:rsidR="00EC5A34" w:rsidRDefault="00EC5A34" w:rsidP="00EC5A34"/>
    <w:p w:rsidR="00EC5A34" w:rsidRDefault="00EC5A34" w:rsidP="00EC5A34">
      <w:pPr>
        <w:rPr>
          <w:b/>
        </w:rPr>
      </w:pPr>
    </w:p>
    <w:p w:rsidR="00EC5A34" w:rsidRDefault="00EC5A34" w:rsidP="00EC5A34">
      <w:pPr>
        <w:rPr>
          <w:b/>
        </w:rPr>
      </w:pPr>
      <w:r w:rsidRPr="00EC5A34">
        <w:rPr>
          <w:b/>
        </w:rPr>
        <w:t>Matching:</w:t>
      </w:r>
    </w:p>
    <w:p w:rsidR="00EC5A34" w:rsidRDefault="00EC5A34" w:rsidP="00EC5A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Primary pollutant</w:t>
            </w:r>
          </w:p>
        </w:tc>
        <w:tc>
          <w:tcPr>
            <w:tcW w:w="4788" w:type="dxa"/>
          </w:tcPr>
          <w:p w:rsidR="00EC5A34" w:rsidRDefault="00EC5A34" w:rsidP="00EC5A34">
            <w:r>
              <w:t>f.   temperature inversion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Secondary pollutant</w:t>
            </w:r>
          </w:p>
        </w:tc>
        <w:tc>
          <w:tcPr>
            <w:tcW w:w="4788" w:type="dxa"/>
          </w:tcPr>
          <w:p w:rsidR="00EC5A34" w:rsidRDefault="00EC5A34" w:rsidP="00EC5A34">
            <w:r>
              <w:t>g.  lung cancer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Indoor air pollution</w:t>
            </w:r>
          </w:p>
        </w:tc>
        <w:tc>
          <w:tcPr>
            <w:tcW w:w="4788" w:type="dxa"/>
          </w:tcPr>
          <w:p w:rsidR="00EC5A34" w:rsidRDefault="00EC5A34" w:rsidP="00EC5A34">
            <w:r>
              <w:t>h.  deafness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Pollution control</w:t>
            </w:r>
          </w:p>
        </w:tc>
        <w:tc>
          <w:tcPr>
            <w:tcW w:w="4788" w:type="dxa"/>
          </w:tcPr>
          <w:p w:rsidR="00EC5A34" w:rsidRDefault="00EC5A34" w:rsidP="00EC5A34">
            <w:proofErr w:type="spellStart"/>
            <w:r>
              <w:t>i</w:t>
            </w:r>
            <w:proofErr w:type="spellEnd"/>
            <w:r>
              <w:t>.  international government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Acid Precipitation</w:t>
            </w:r>
          </w:p>
        </w:tc>
        <w:tc>
          <w:tcPr>
            <w:tcW w:w="4788" w:type="dxa"/>
          </w:tcPr>
          <w:p w:rsidR="00EC5A34" w:rsidRDefault="00EC5A34" w:rsidP="00EC5A34">
            <w:r>
              <w:t>j.  nausea</w:t>
            </w:r>
          </w:p>
        </w:tc>
      </w:tr>
    </w:tbl>
    <w:p w:rsidR="00EC5A34" w:rsidRDefault="00EC5A34" w:rsidP="00EC5A34"/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Ground-level ozone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Scrubber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Radon gas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Nitrogen oxides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Decreased pH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long-term effects of air pollution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Necessary to control acid precipitation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Atmospheric condition trapping pollution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short-term effect of air pollution</w:t>
      </w:r>
    </w:p>
    <w:p w:rsidR="00EC5A34" w:rsidRP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long-term effect of noise pollution</w:t>
      </w:r>
    </w:p>
    <w:sectPr w:rsidR="00EC5A34" w:rsidRPr="00EC5A34" w:rsidSect="00EC5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BA3"/>
    <w:multiLevelType w:val="hybridMultilevel"/>
    <w:tmpl w:val="8BB8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F74"/>
    <w:multiLevelType w:val="hybridMultilevel"/>
    <w:tmpl w:val="B018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41C1"/>
    <w:multiLevelType w:val="hybridMultilevel"/>
    <w:tmpl w:val="3ED03C02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CD5855"/>
    <w:multiLevelType w:val="hybridMultilevel"/>
    <w:tmpl w:val="812C0FC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7F0"/>
    <w:multiLevelType w:val="hybridMultilevel"/>
    <w:tmpl w:val="0BC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6E4C"/>
    <w:multiLevelType w:val="hybridMultilevel"/>
    <w:tmpl w:val="D0F60B32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B9595C"/>
    <w:multiLevelType w:val="hybridMultilevel"/>
    <w:tmpl w:val="605C2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42C6"/>
    <w:multiLevelType w:val="hybridMultilevel"/>
    <w:tmpl w:val="E9FCF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3049"/>
    <w:multiLevelType w:val="hybridMultilevel"/>
    <w:tmpl w:val="5A0C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4"/>
    <w:rsid w:val="00796145"/>
    <w:rsid w:val="009A73D4"/>
    <w:rsid w:val="00D44CC4"/>
    <w:rsid w:val="00EC5A34"/>
    <w:rsid w:val="00F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91E1-4110-4EB0-9A2C-B62E13C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Stephens, Andrea</cp:lastModifiedBy>
  <cp:revision>2</cp:revision>
  <dcterms:created xsi:type="dcterms:W3CDTF">2015-01-31T23:32:00Z</dcterms:created>
  <dcterms:modified xsi:type="dcterms:W3CDTF">2015-01-31T23:32:00Z</dcterms:modified>
</cp:coreProperties>
</file>